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C89" w:rsidRDefault="004224EC" w:rsidP="00533D8D">
      <w:pPr>
        <w:jc w:val="center"/>
        <w:rPr>
          <w:sz w:val="28"/>
        </w:rPr>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SRUFs logo colour" style="width:63pt;height:61.5pt;visibility:visible;mso-wrap-style:square">
            <v:imagedata r:id="rId7" o:title="SRUFs logo colour"/>
          </v:shape>
        </w:pict>
      </w:r>
      <w:r w:rsidR="009E0C89">
        <w:br/>
      </w:r>
    </w:p>
    <w:p w:rsidR="004D645E" w:rsidRPr="00533D8D" w:rsidRDefault="004D645E" w:rsidP="004D645E">
      <w:pPr>
        <w:rPr>
          <w:rFonts w:ascii="Arial" w:hAnsi="Arial" w:cs="Arial"/>
          <w:b/>
          <w:color w:val="FF0000"/>
          <w:sz w:val="32"/>
          <w:szCs w:val="32"/>
          <w:u w:val="single"/>
        </w:rPr>
      </w:pPr>
      <w:r w:rsidRPr="00533D8D">
        <w:rPr>
          <w:rFonts w:ascii="Arial" w:hAnsi="Arial" w:cs="Arial"/>
          <w:b/>
          <w:sz w:val="32"/>
          <w:szCs w:val="32"/>
          <w:u w:val="single"/>
        </w:rPr>
        <w:t>Mobile Phone, Photography and Camera Policy</w:t>
      </w:r>
    </w:p>
    <w:p w:rsidR="004D645E" w:rsidRDefault="004D645E" w:rsidP="004D645E">
      <w:pPr>
        <w:rPr>
          <w:sz w:val="28"/>
          <w:lang w:val="en-US"/>
        </w:rPr>
      </w:pPr>
    </w:p>
    <w:p w:rsidR="004D645E" w:rsidRPr="00533D8D" w:rsidRDefault="004D645E" w:rsidP="004D645E">
      <w:pPr>
        <w:rPr>
          <w:rFonts w:ascii="Arial" w:hAnsi="Arial" w:cs="Arial"/>
          <w:b/>
          <w:sz w:val="20"/>
          <w:szCs w:val="20"/>
        </w:rPr>
      </w:pPr>
      <w:r w:rsidRPr="00533D8D">
        <w:rPr>
          <w:rFonts w:ascii="Arial" w:hAnsi="Arial" w:cs="Arial"/>
          <w:b/>
          <w:sz w:val="20"/>
          <w:szCs w:val="20"/>
        </w:rPr>
        <w:t>Aims</w:t>
      </w:r>
    </w:p>
    <w:p w:rsidR="004D645E" w:rsidRPr="004D645E" w:rsidRDefault="004D645E" w:rsidP="004D645E">
      <w:pPr>
        <w:numPr>
          <w:ilvl w:val="0"/>
          <w:numId w:val="3"/>
        </w:numPr>
        <w:tabs>
          <w:tab w:val="num" w:pos="360"/>
        </w:tabs>
        <w:ind w:left="360"/>
        <w:rPr>
          <w:rFonts w:ascii="Arial" w:hAnsi="Arial" w:cs="Arial"/>
          <w:sz w:val="20"/>
          <w:szCs w:val="20"/>
        </w:rPr>
      </w:pPr>
      <w:r w:rsidRPr="00533D8D">
        <w:rPr>
          <w:rFonts w:ascii="Arial" w:hAnsi="Arial" w:cs="Arial"/>
          <w:sz w:val="20"/>
          <w:szCs w:val="20"/>
        </w:rPr>
        <w:t xml:space="preserve">To be clear on the responsibilities of management and staff when </w:t>
      </w:r>
      <w:r w:rsidRPr="004D645E">
        <w:rPr>
          <w:rFonts w:ascii="Arial" w:hAnsi="Arial" w:cs="Arial"/>
          <w:sz w:val="20"/>
          <w:szCs w:val="20"/>
        </w:rPr>
        <w:t xml:space="preserve">using electronic devices such as mobile phones and cameras within the </w:t>
      </w:r>
      <w:r w:rsidR="00AE6C2B">
        <w:rPr>
          <w:rFonts w:ascii="Arial" w:hAnsi="Arial" w:cs="Arial"/>
          <w:sz w:val="20"/>
          <w:szCs w:val="20"/>
        </w:rPr>
        <w:t>preschool</w:t>
      </w:r>
      <w:r w:rsidRPr="004D645E">
        <w:rPr>
          <w:rFonts w:ascii="Arial" w:hAnsi="Arial" w:cs="Arial"/>
          <w:sz w:val="20"/>
          <w:szCs w:val="20"/>
        </w:rPr>
        <w:t>.</w:t>
      </w:r>
    </w:p>
    <w:p w:rsidR="004D645E" w:rsidRPr="00533D8D" w:rsidRDefault="004D645E" w:rsidP="004D645E">
      <w:pPr>
        <w:numPr>
          <w:ilvl w:val="0"/>
          <w:numId w:val="4"/>
        </w:numPr>
        <w:tabs>
          <w:tab w:val="num" w:pos="360"/>
        </w:tabs>
        <w:ind w:left="360"/>
        <w:rPr>
          <w:rFonts w:ascii="Arial" w:hAnsi="Arial" w:cs="Arial"/>
          <w:sz w:val="20"/>
          <w:szCs w:val="20"/>
        </w:rPr>
      </w:pPr>
      <w:r w:rsidRPr="004D645E">
        <w:rPr>
          <w:rFonts w:ascii="Arial" w:hAnsi="Arial" w:cs="Arial"/>
          <w:sz w:val="20"/>
          <w:szCs w:val="20"/>
        </w:rPr>
        <w:t>To safeguard children’s welfare in relation to the above areas and minimize the risk</w:t>
      </w:r>
      <w:r w:rsidRPr="00533D8D">
        <w:rPr>
          <w:rFonts w:ascii="Arial" w:hAnsi="Arial" w:cs="Arial"/>
          <w:sz w:val="20"/>
          <w:szCs w:val="20"/>
        </w:rPr>
        <w:t xml:space="preserve"> of harm.</w:t>
      </w:r>
    </w:p>
    <w:p w:rsidR="004D645E" w:rsidRPr="00533D8D" w:rsidRDefault="004D645E" w:rsidP="004D645E">
      <w:pPr>
        <w:numPr>
          <w:ilvl w:val="0"/>
          <w:numId w:val="4"/>
        </w:numPr>
        <w:tabs>
          <w:tab w:val="num" w:pos="360"/>
        </w:tabs>
        <w:ind w:left="360"/>
        <w:rPr>
          <w:rFonts w:ascii="Arial" w:hAnsi="Arial" w:cs="Arial"/>
          <w:sz w:val="20"/>
          <w:szCs w:val="20"/>
        </w:rPr>
      </w:pPr>
      <w:r w:rsidRPr="00533D8D">
        <w:rPr>
          <w:rFonts w:ascii="Arial" w:hAnsi="Arial" w:cs="Arial"/>
          <w:sz w:val="20"/>
          <w:szCs w:val="20"/>
        </w:rPr>
        <w:t>To fulfil legal duties in relation to personal data and other areas, e.g.: The Data Protection Act 2018 and the General Data Protection Regulation (GDPR)</w:t>
      </w:r>
    </w:p>
    <w:p w:rsidR="004D645E" w:rsidRPr="00533D8D" w:rsidRDefault="004D645E" w:rsidP="004D645E">
      <w:pPr>
        <w:rPr>
          <w:rFonts w:ascii="Arial" w:hAnsi="Arial" w:cs="Arial"/>
          <w:sz w:val="20"/>
          <w:szCs w:val="20"/>
        </w:rPr>
      </w:pPr>
    </w:p>
    <w:p w:rsidR="004D645E" w:rsidRPr="00533D8D" w:rsidRDefault="004D645E" w:rsidP="004D645E">
      <w:pPr>
        <w:rPr>
          <w:rFonts w:ascii="Arial" w:hAnsi="Arial" w:cs="Arial"/>
          <w:b/>
          <w:sz w:val="20"/>
          <w:szCs w:val="20"/>
        </w:rPr>
      </w:pPr>
      <w:r w:rsidRPr="00533D8D">
        <w:rPr>
          <w:rFonts w:ascii="Arial" w:hAnsi="Arial" w:cs="Arial"/>
          <w:b/>
          <w:sz w:val="20"/>
          <w:szCs w:val="20"/>
        </w:rPr>
        <w:t>Procedures</w:t>
      </w:r>
    </w:p>
    <w:p w:rsidR="004D645E" w:rsidRPr="00533D8D" w:rsidRDefault="004D645E" w:rsidP="004D645E">
      <w:pPr>
        <w:rPr>
          <w:rFonts w:ascii="Arial" w:hAnsi="Arial" w:cs="Arial"/>
          <w:b/>
          <w:sz w:val="20"/>
          <w:szCs w:val="20"/>
        </w:rPr>
      </w:pPr>
    </w:p>
    <w:p w:rsidR="004D645E" w:rsidRPr="00533D8D" w:rsidRDefault="004D645E" w:rsidP="004D645E">
      <w:pPr>
        <w:rPr>
          <w:rFonts w:ascii="Arial" w:hAnsi="Arial" w:cs="Arial"/>
          <w:b/>
          <w:sz w:val="20"/>
          <w:szCs w:val="20"/>
        </w:rPr>
      </w:pPr>
      <w:r w:rsidRPr="00533D8D">
        <w:rPr>
          <w:rFonts w:ascii="Arial" w:hAnsi="Arial" w:cs="Arial"/>
          <w:b/>
          <w:sz w:val="20"/>
          <w:szCs w:val="20"/>
        </w:rPr>
        <w:t>Overview</w:t>
      </w:r>
    </w:p>
    <w:p w:rsidR="004D645E" w:rsidRPr="00533D8D" w:rsidRDefault="004D645E" w:rsidP="004D645E">
      <w:pPr>
        <w:ind w:right="-432"/>
        <w:rPr>
          <w:rFonts w:ascii="Arial" w:hAnsi="Arial" w:cs="Arial"/>
          <w:sz w:val="20"/>
          <w:szCs w:val="20"/>
        </w:rPr>
      </w:pPr>
      <w:r w:rsidRPr="00533D8D">
        <w:rPr>
          <w:rFonts w:ascii="Arial" w:hAnsi="Arial" w:cs="Arial"/>
          <w:sz w:val="20"/>
          <w:szCs w:val="20"/>
        </w:rPr>
        <w:t xml:space="preserve">Any device in the </w:t>
      </w:r>
      <w:r w:rsidR="00AE6C2B">
        <w:rPr>
          <w:rFonts w:ascii="Arial" w:hAnsi="Arial" w:cs="Arial"/>
          <w:sz w:val="20"/>
          <w:szCs w:val="20"/>
        </w:rPr>
        <w:t>preschool</w:t>
      </w:r>
      <w:r w:rsidRPr="00533D8D">
        <w:rPr>
          <w:rFonts w:ascii="Arial" w:hAnsi="Arial" w:cs="Arial"/>
          <w:sz w:val="20"/>
          <w:szCs w:val="20"/>
        </w:rPr>
        <w:t xml:space="preserve"> which is internet compatible must have appropriate filters, controls and monitoring to protect children from potentially harmful online material. </w:t>
      </w:r>
    </w:p>
    <w:p w:rsidR="004D645E" w:rsidRPr="00533D8D" w:rsidRDefault="004D645E" w:rsidP="004D645E">
      <w:pPr>
        <w:rPr>
          <w:rFonts w:ascii="Arial" w:hAnsi="Arial" w:cs="Arial"/>
          <w:b/>
          <w:sz w:val="20"/>
          <w:szCs w:val="20"/>
        </w:rPr>
      </w:pPr>
    </w:p>
    <w:p w:rsidR="004D645E" w:rsidRPr="00533D8D" w:rsidRDefault="004D645E" w:rsidP="004D645E">
      <w:pPr>
        <w:rPr>
          <w:rFonts w:ascii="Arial" w:hAnsi="Arial" w:cs="Arial"/>
          <w:b/>
          <w:sz w:val="20"/>
          <w:szCs w:val="20"/>
        </w:rPr>
      </w:pPr>
      <w:r w:rsidRPr="00533D8D">
        <w:rPr>
          <w:rFonts w:ascii="Arial" w:hAnsi="Arial" w:cs="Arial"/>
          <w:b/>
          <w:sz w:val="20"/>
          <w:szCs w:val="20"/>
        </w:rPr>
        <w:t>1. Mobile Phone Usage</w:t>
      </w:r>
    </w:p>
    <w:p w:rsidR="004D645E" w:rsidRPr="00533D8D" w:rsidRDefault="004D645E" w:rsidP="004D645E">
      <w:pPr>
        <w:rPr>
          <w:rFonts w:ascii="Arial" w:hAnsi="Arial" w:cs="Arial"/>
          <w:sz w:val="20"/>
          <w:szCs w:val="20"/>
        </w:rPr>
      </w:pPr>
      <w:r w:rsidRPr="00533D8D">
        <w:rPr>
          <w:rFonts w:ascii="Arial" w:hAnsi="Arial" w:cs="Arial"/>
          <w:b/>
          <w:sz w:val="20"/>
          <w:szCs w:val="20"/>
        </w:rPr>
        <w:t>Note: (</w:t>
      </w:r>
      <w:r w:rsidRPr="00533D8D">
        <w:rPr>
          <w:rFonts w:ascii="Arial" w:hAnsi="Arial" w:cs="Arial"/>
          <w:sz w:val="20"/>
          <w:szCs w:val="20"/>
        </w:rPr>
        <w:t>For the purpose of this policy, mobile phone usage also includes the use of other technological personal devices, including smartwatches and any other personal device with camera, video and recording technology)</w:t>
      </w:r>
    </w:p>
    <w:p w:rsidR="004D645E" w:rsidRPr="00533D8D" w:rsidRDefault="004D645E" w:rsidP="004D645E">
      <w:pPr>
        <w:rPr>
          <w:rFonts w:ascii="Arial" w:hAnsi="Arial" w:cs="Arial"/>
          <w:sz w:val="20"/>
          <w:szCs w:val="20"/>
        </w:rPr>
      </w:pPr>
    </w:p>
    <w:p w:rsidR="004D645E" w:rsidRPr="00533D8D" w:rsidRDefault="004D645E" w:rsidP="004D645E">
      <w:pPr>
        <w:ind w:right="-432"/>
        <w:rPr>
          <w:rFonts w:ascii="Arial" w:hAnsi="Arial" w:cs="Arial"/>
          <w:sz w:val="20"/>
          <w:szCs w:val="20"/>
        </w:rPr>
      </w:pPr>
      <w:r w:rsidRPr="00533D8D">
        <w:rPr>
          <w:rFonts w:ascii="Arial" w:hAnsi="Arial" w:cs="Arial"/>
          <w:sz w:val="20"/>
          <w:szCs w:val="20"/>
        </w:rPr>
        <w:t>All mobile phone use must be appropriate and must not detract from the quality of the supervision and care of children. The following guidelines must be followed: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Practitioners, volunteers and students </w:t>
      </w:r>
      <w:proofErr w:type="spellStart"/>
      <w:r w:rsidRPr="00533D8D">
        <w:rPr>
          <w:rFonts w:ascii="Arial" w:hAnsi="Arial" w:cs="Arial"/>
          <w:sz w:val="20"/>
          <w:szCs w:val="20"/>
        </w:rPr>
        <w:t>etc</w:t>
      </w:r>
      <w:proofErr w:type="spellEnd"/>
      <w:r w:rsidRPr="00533D8D">
        <w:rPr>
          <w:rFonts w:ascii="Arial" w:hAnsi="Arial" w:cs="Arial"/>
          <w:sz w:val="20"/>
          <w:szCs w:val="20"/>
        </w:rPr>
        <w:t xml:space="preserve"> will not have their private mobile phone or technological device (see note)</w:t>
      </w:r>
      <w:r w:rsidRPr="00533D8D">
        <w:rPr>
          <w:rFonts w:ascii="Arial" w:hAnsi="Arial" w:cs="Arial"/>
          <w:color w:val="00B050"/>
          <w:sz w:val="20"/>
          <w:szCs w:val="20"/>
        </w:rPr>
        <w:t xml:space="preserve"> </w:t>
      </w:r>
      <w:r w:rsidRPr="00533D8D">
        <w:rPr>
          <w:rFonts w:ascii="Arial" w:hAnsi="Arial" w:cs="Arial"/>
          <w:sz w:val="20"/>
          <w:szCs w:val="20"/>
        </w:rPr>
        <w:t>on their person during work hours.</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Mobile phones will be stored in </w:t>
      </w:r>
      <w:r w:rsidR="00AE6C2B">
        <w:rPr>
          <w:rFonts w:ascii="Arial" w:hAnsi="Arial" w:cs="Arial"/>
          <w:sz w:val="20"/>
          <w:szCs w:val="20"/>
        </w:rPr>
        <w:t>the downstairs locked craft cupboard</w:t>
      </w:r>
      <w:r w:rsidRPr="00533D8D">
        <w:rPr>
          <w:rFonts w:ascii="Arial" w:hAnsi="Arial" w:cs="Arial"/>
          <w:sz w:val="20"/>
          <w:szCs w:val="20"/>
        </w:rPr>
        <w:t xml:space="preserve"> away from where the children are accommodated.</w:t>
      </w:r>
    </w:p>
    <w:p w:rsidR="004D645E" w:rsidRPr="004D645E" w:rsidRDefault="004D645E" w:rsidP="004D645E">
      <w:pPr>
        <w:pStyle w:val="ListParagraph"/>
        <w:numPr>
          <w:ilvl w:val="0"/>
          <w:numId w:val="5"/>
        </w:numPr>
        <w:tabs>
          <w:tab w:val="clear" w:pos="720"/>
          <w:tab w:val="num" w:pos="360"/>
        </w:tabs>
        <w:spacing w:after="0" w:line="240" w:lineRule="auto"/>
        <w:ind w:left="360"/>
        <w:contextualSpacing/>
        <w:rPr>
          <w:rFonts w:ascii="Arial" w:hAnsi="Arial" w:cs="Arial"/>
          <w:sz w:val="20"/>
          <w:szCs w:val="20"/>
        </w:rPr>
      </w:pPr>
      <w:r w:rsidRPr="00533D8D">
        <w:rPr>
          <w:rFonts w:ascii="Arial" w:hAnsi="Arial" w:cs="Arial"/>
          <w:sz w:val="20"/>
          <w:szCs w:val="20"/>
        </w:rPr>
        <w:t>Practitioners may use their mobile phones during their designated breaks and in an area away from the children. They will be held responsible for the content and security of their own pho</w:t>
      </w:r>
      <w:r>
        <w:rPr>
          <w:rFonts w:ascii="Arial" w:hAnsi="Arial" w:cs="Arial"/>
          <w:sz w:val="20"/>
          <w:szCs w:val="20"/>
        </w:rPr>
        <w:t xml:space="preserve">nes, e.g. access to web </w:t>
      </w:r>
      <w:r w:rsidRPr="004D645E">
        <w:rPr>
          <w:rFonts w:ascii="Arial" w:hAnsi="Arial" w:cs="Arial"/>
          <w:sz w:val="20"/>
          <w:szCs w:val="20"/>
        </w:rPr>
        <w:t xml:space="preserve">pages. Any breaching of this guidance deemed to be a </w:t>
      </w:r>
      <w:bookmarkStart w:id="0" w:name="_GoBack"/>
      <w:bookmarkEnd w:id="0"/>
      <w:r w:rsidRPr="004D645E">
        <w:rPr>
          <w:rFonts w:ascii="Arial" w:hAnsi="Arial" w:cs="Arial"/>
          <w:sz w:val="20"/>
          <w:szCs w:val="20"/>
        </w:rPr>
        <w:t>safeguarding issue will be dealt with in line with the Child Protection policy and Disciplinary procedures.</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4D645E">
        <w:rPr>
          <w:rFonts w:ascii="Arial" w:hAnsi="Arial" w:cs="Arial"/>
          <w:sz w:val="20"/>
          <w:szCs w:val="20"/>
        </w:rPr>
        <w:t xml:space="preserve">The </w:t>
      </w:r>
      <w:r w:rsidR="00AE6C2B">
        <w:rPr>
          <w:rFonts w:ascii="Arial" w:hAnsi="Arial" w:cs="Arial"/>
          <w:sz w:val="20"/>
          <w:szCs w:val="20"/>
        </w:rPr>
        <w:t>preschool</w:t>
      </w:r>
      <w:r w:rsidRPr="004D645E">
        <w:rPr>
          <w:rFonts w:ascii="Arial" w:hAnsi="Arial" w:cs="Arial"/>
          <w:sz w:val="20"/>
          <w:szCs w:val="20"/>
        </w:rPr>
        <w:t>’s contact number will be given as an emergency number</w:t>
      </w:r>
      <w:r w:rsidRPr="00533D8D">
        <w:rPr>
          <w:rFonts w:ascii="Arial" w:hAnsi="Arial" w:cs="Arial"/>
          <w:sz w:val="20"/>
          <w:szCs w:val="20"/>
        </w:rPr>
        <w:t xml:space="preserve"> in case practitioners need to be contacted.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The </w:t>
      </w:r>
      <w:r w:rsidR="00AE6C2B">
        <w:rPr>
          <w:rFonts w:ascii="Arial" w:hAnsi="Arial" w:cs="Arial"/>
          <w:sz w:val="20"/>
          <w:szCs w:val="20"/>
        </w:rPr>
        <w:t>preschool</w:t>
      </w:r>
      <w:r w:rsidRPr="00533D8D">
        <w:rPr>
          <w:rFonts w:ascii="Arial" w:hAnsi="Arial" w:cs="Arial"/>
          <w:sz w:val="20"/>
          <w:szCs w:val="20"/>
        </w:rPr>
        <w:t xml:space="preserve"> mobile phone will only be used for business and emergency purposes, as a point of contact and to photograph children. It will be pin or password protected.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Practitioners are not to use any personal mobile phone cameras to photograph the children.</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Visitors and parents will be asked to switch off their mobile phones or not to use them while on the premises. If they need to use their mobile phone they will be asked to do so away from the children. A ‘Mobile Free Zone’ poster will be displayed.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Practitioners must never exchange mobile phone numbers with children in the </w:t>
      </w:r>
      <w:r w:rsidR="00AE6C2B">
        <w:rPr>
          <w:rFonts w:ascii="Arial" w:hAnsi="Arial" w:cs="Arial"/>
          <w:sz w:val="20"/>
          <w:szCs w:val="20"/>
        </w:rPr>
        <w:t>preschool</w:t>
      </w:r>
      <w:r w:rsidRPr="00533D8D">
        <w:rPr>
          <w:rFonts w:ascii="Arial" w:hAnsi="Arial" w:cs="Arial"/>
          <w:sz w:val="20"/>
          <w:szCs w:val="20"/>
        </w:rPr>
        <w:t>.</w:t>
      </w:r>
    </w:p>
    <w:p w:rsidR="004D645E" w:rsidRPr="00533D8D" w:rsidRDefault="004D645E" w:rsidP="004D645E">
      <w:pPr>
        <w:rPr>
          <w:rFonts w:ascii="Arial" w:hAnsi="Arial" w:cs="Arial"/>
          <w:sz w:val="20"/>
          <w:szCs w:val="20"/>
        </w:rPr>
      </w:pPr>
    </w:p>
    <w:p w:rsidR="004D645E" w:rsidRPr="00533D8D" w:rsidRDefault="004D645E" w:rsidP="004D645E">
      <w:pPr>
        <w:rPr>
          <w:rFonts w:ascii="Arial" w:hAnsi="Arial" w:cs="Arial"/>
          <w:b/>
          <w:sz w:val="20"/>
          <w:szCs w:val="20"/>
        </w:rPr>
      </w:pPr>
      <w:r w:rsidRPr="00533D8D">
        <w:rPr>
          <w:rFonts w:ascii="Arial" w:hAnsi="Arial" w:cs="Arial"/>
          <w:b/>
          <w:sz w:val="20"/>
          <w:szCs w:val="20"/>
        </w:rPr>
        <w:t>Mobile Phones on Outings</w:t>
      </w:r>
    </w:p>
    <w:p w:rsidR="004D645E" w:rsidRPr="00533D8D" w:rsidRDefault="004D645E" w:rsidP="004D645E">
      <w:pPr>
        <w:rPr>
          <w:rFonts w:ascii="Arial" w:hAnsi="Arial" w:cs="Arial"/>
          <w:sz w:val="20"/>
          <w:szCs w:val="20"/>
        </w:rPr>
      </w:pPr>
      <w:r w:rsidRPr="00533D8D">
        <w:rPr>
          <w:rFonts w:ascii="Arial" w:hAnsi="Arial" w:cs="Arial"/>
          <w:sz w:val="20"/>
          <w:szCs w:val="20"/>
        </w:rPr>
        <w:t xml:space="preserve">Offsite on outings, mobile phones may be very </w:t>
      </w:r>
      <w:r w:rsidRPr="004D645E">
        <w:rPr>
          <w:rFonts w:ascii="Arial" w:hAnsi="Arial" w:cs="Arial"/>
          <w:sz w:val="20"/>
          <w:szCs w:val="20"/>
        </w:rPr>
        <w:t xml:space="preserve">useful; preferably these will be the </w:t>
      </w:r>
      <w:r w:rsidR="00AE6C2B">
        <w:rPr>
          <w:rFonts w:ascii="Arial" w:hAnsi="Arial" w:cs="Arial"/>
          <w:sz w:val="20"/>
          <w:szCs w:val="20"/>
        </w:rPr>
        <w:t>preschool</w:t>
      </w:r>
      <w:r w:rsidRPr="004D645E">
        <w:rPr>
          <w:rFonts w:ascii="Arial" w:hAnsi="Arial" w:cs="Arial"/>
          <w:sz w:val="20"/>
          <w:szCs w:val="20"/>
        </w:rPr>
        <w:t>s phones. Where children’s information is stored on a personal mobile for</w:t>
      </w:r>
      <w:r w:rsidRPr="00533D8D">
        <w:rPr>
          <w:rFonts w:ascii="Arial" w:hAnsi="Arial" w:cs="Arial"/>
          <w:sz w:val="20"/>
          <w:szCs w:val="20"/>
        </w:rPr>
        <w:t xml:space="preserve"> an outing, this needs to be deleted after the outing is over. A senior member of staff will witness this and record that it has been done.  Alternatively, paper information may be taken. Other technological personal devices are not permitted.</w:t>
      </w:r>
    </w:p>
    <w:p w:rsidR="004D645E" w:rsidRPr="00533D8D" w:rsidRDefault="004D645E" w:rsidP="004D645E">
      <w:pPr>
        <w:ind w:left="360"/>
        <w:rPr>
          <w:rFonts w:ascii="Arial" w:hAnsi="Arial" w:cs="Arial"/>
          <w:sz w:val="20"/>
          <w:szCs w:val="20"/>
        </w:rPr>
      </w:pPr>
    </w:p>
    <w:p w:rsidR="004D645E" w:rsidRDefault="004D645E" w:rsidP="004D645E">
      <w:pPr>
        <w:rPr>
          <w:rFonts w:ascii="Arial" w:hAnsi="Arial" w:cs="Arial"/>
          <w:b/>
          <w:sz w:val="20"/>
          <w:szCs w:val="20"/>
        </w:rPr>
      </w:pPr>
    </w:p>
    <w:p w:rsidR="004D645E" w:rsidRDefault="004D645E" w:rsidP="004D645E">
      <w:pPr>
        <w:rPr>
          <w:rFonts w:ascii="Arial" w:hAnsi="Arial" w:cs="Arial"/>
          <w:b/>
          <w:sz w:val="20"/>
          <w:szCs w:val="20"/>
        </w:rPr>
      </w:pPr>
    </w:p>
    <w:p w:rsidR="004D645E" w:rsidRPr="00533D8D" w:rsidRDefault="004D645E" w:rsidP="004D645E">
      <w:pPr>
        <w:rPr>
          <w:rFonts w:ascii="Arial" w:hAnsi="Arial" w:cs="Arial"/>
          <w:b/>
          <w:sz w:val="20"/>
          <w:szCs w:val="20"/>
        </w:rPr>
      </w:pPr>
      <w:r w:rsidRPr="00533D8D">
        <w:rPr>
          <w:rFonts w:ascii="Arial" w:hAnsi="Arial" w:cs="Arial"/>
          <w:b/>
          <w:sz w:val="20"/>
          <w:szCs w:val="20"/>
        </w:rPr>
        <w:lastRenderedPageBreak/>
        <w:t>Digital Images</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Written permission from parents/carers will be obtained and documented before any images of children are recorded. This may mean that separate permissions are needed for:</w:t>
      </w:r>
    </w:p>
    <w:p w:rsidR="004D645E" w:rsidRPr="00533D8D" w:rsidRDefault="004D645E" w:rsidP="004D645E">
      <w:pPr>
        <w:ind w:left="360"/>
        <w:rPr>
          <w:rFonts w:ascii="Arial" w:hAnsi="Arial" w:cs="Arial"/>
          <w:sz w:val="20"/>
          <w:szCs w:val="20"/>
        </w:rPr>
      </w:pPr>
      <w:r w:rsidRPr="00533D8D">
        <w:rPr>
          <w:rFonts w:ascii="Arial" w:hAnsi="Arial" w:cs="Arial"/>
          <w:sz w:val="20"/>
          <w:szCs w:val="20"/>
        </w:rPr>
        <w:t xml:space="preserve">a. Evidence of EYFS tracking or play quality in the </w:t>
      </w:r>
      <w:r w:rsidR="00AE6C2B">
        <w:rPr>
          <w:rFonts w:ascii="Arial" w:hAnsi="Arial" w:cs="Arial"/>
          <w:sz w:val="20"/>
          <w:szCs w:val="20"/>
        </w:rPr>
        <w:t>preschool</w:t>
      </w:r>
      <w:r w:rsidRPr="00533D8D">
        <w:rPr>
          <w:rFonts w:ascii="Arial" w:hAnsi="Arial" w:cs="Arial"/>
          <w:sz w:val="20"/>
          <w:szCs w:val="20"/>
        </w:rPr>
        <w:t>.</w:t>
      </w:r>
    </w:p>
    <w:p w:rsidR="004D645E" w:rsidRPr="00533D8D" w:rsidRDefault="004D645E" w:rsidP="004D645E">
      <w:pPr>
        <w:numPr>
          <w:ilvl w:val="0"/>
          <w:numId w:val="12"/>
        </w:numPr>
        <w:tabs>
          <w:tab w:val="num" w:pos="720"/>
        </w:tabs>
        <w:ind w:left="720"/>
        <w:rPr>
          <w:rFonts w:ascii="Arial" w:hAnsi="Arial" w:cs="Arial"/>
          <w:b/>
          <w:sz w:val="20"/>
          <w:szCs w:val="20"/>
        </w:rPr>
      </w:pPr>
      <w:r w:rsidRPr="00533D8D">
        <w:rPr>
          <w:rFonts w:ascii="Arial" w:hAnsi="Arial" w:cs="Arial"/>
          <w:sz w:val="20"/>
          <w:szCs w:val="20"/>
        </w:rPr>
        <w:t xml:space="preserve">Use of images on </w:t>
      </w:r>
      <w:r w:rsidR="00AE6C2B">
        <w:rPr>
          <w:rFonts w:ascii="Arial" w:hAnsi="Arial" w:cs="Arial"/>
          <w:sz w:val="20"/>
          <w:szCs w:val="20"/>
        </w:rPr>
        <w:t>preschool</w:t>
      </w:r>
      <w:r w:rsidRPr="00533D8D">
        <w:rPr>
          <w:rFonts w:ascii="Arial" w:hAnsi="Arial" w:cs="Arial"/>
          <w:sz w:val="20"/>
          <w:szCs w:val="20"/>
        </w:rPr>
        <w:t xml:space="preserve"> website or other publicity.</w:t>
      </w:r>
    </w:p>
    <w:p w:rsidR="004D645E" w:rsidRPr="00533D8D" w:rsidRDefault="004D645E" w:rsidP="004D645E">
      <w:pPr>
        <w:numPr>
          <w:ilvl w:val="0"/>
          <w:numId w:val="12"/>
        </w:numPr>
        <w:tabs>
          <w:tab w:val="num" w:pos="720"/>
        </w:tabs>
        <w:ind w:left="720"/>
        <w:rPr>
          <w:rFonts w:ascii="Arial" w:hAnsi="Arial" w:cs="Arial"/>
          <w:b/>
          <w:sz w:val="20"/>
          <w:szCs w:val="20"/>
        </w:rPr>
      </w:pPr>
      <w:r w:rsidRPr="00533D8D">
        <w:rPr>
          <w:rFonts w:ascii="Arial" w:hAnsi="Arial" w:cs="Arial"/>
          <w:sz w:val="20"/>
          <w:szCs w:val="20"/>
        </w:rPr>
        <w:t>Images recorded during events/ parties/ fundraising or outings.</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Parents will be made fully aware of how any images of their children may be used and they have the right to decide if they wish their children to be photographed or not. Parents must also be able to have a say in how these photos will be used.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Digital images will be stored in a separate file on the computer (or Cloud), which is accessed by </w:t>
      </w:r>
      <w:r w:rsidR="00AE6C2B">
        <w:rPr>
          <w:rFonts w:ascii="Arial" w:hAnsi="Arial" w:cs="Arial"/>
          <w:sz w:val="20"/>
          <w:szCs w:val="20"/>
        </w:rPr>
        <w:t>preschool</w:t>
      </w:r>
      <w:r w:rsidRPr="00533D8D">
        <w:rPr>
          <w:rFonts w:ascii="Arial" w:hAnsi="Arial" w:cs="Arial"/>
          <w:sz w:val="20"/>
          <w:szCs w:val="20"/>
        </w:rPr>
        <w:t xml:space="preserve"> practitioners only. These images will be stored in accordance with data protection laws e.g.: password protected files, cameras and memory sticks locked away.</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While using digital images, practitioners will be aware of the risks associated with the taking, using, sharing, publishing and distribution of images.</w:t>
      </w:r>
    </w:p>
    <w:p w:rsidR="004D645E" w:rsidRPr="00533D8D" w:rsidRDefault="00AE6C2B" w:rsidP="004D645E">
      <w:pPr>
        <w:numPr>
          <w:ilvl w:val="0"/>
          <w:numId w:val="5"/>
        </w:numPr>
        <w:tabs>
          <w:tab w:val="clear" w:pos="720"/>
          <w:tab w:val="num" w:pos="360"/>
        </w:tabs>
        <w:ind w:left="360"/>
        <w:rPr>
          <w:rFonts w:ascii="Arial" w:hAnsi="Arial" w:cs="Arial"/>
          <w:sz w:val="20"/>
          <w:szCs w:val="20"/>
        </w:rPr>
      </w:pPr>
      <w:r>
        <w:rPr>
          <w:rFonts w:ascii="Arial" w:hAnsi="Arial" w:cs="Arial"/>
          <w:sz w:val="20"/>
          <w:szCs w:val="20"/>
        </w:rPr>
        <w:t>Preschool</w:t>
      </w:r>
      <w:r w:rsidR="004D645E" w:rsidRPr="00533D8D">
        <w:rPr>
          <w:rFonts w:ascii="Arial" w:hAnsi="Arial" w:cs="Arial"/>
          <w:sz w:val="20"/>
          <w:szCs w:val="20"/>
        </w:rPr>
        <w:t xml:space="preserve"> practitioners will only use the </w:t>
      </w:r>
      <w:r>
        <w:rPr>
          <w:rFonts w:ascii="Arial" w:hAnsi="Arial" w:cs="Arial"/>
          <w:sz w:val="20"/>
          <w:szCs w:val="20"/>
        </w:rPr>
        <w:t>preschool</w:t>
      </w:r>
      <w:r w:rsidR="004D645E" w:rsidRPr="00533D8D">
        <w:rPr>
          <w:rFonts w:ascii="Arial" w:hAnsi="Arial" w:cs="Arial"/>
          <w:sz w:val="20"/>
          <w:szCs w:val="20"/>
        </w:rPr>
        <w:t xml:space="preserve"> equipment: personal equipment will NOT be used to record images of the children.</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Staff will be vigilant when taking digital/video images of the children to ensure that they are appropriately dressed.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Staff will be aware of any child/</w:t>
      </w:r>
      <w:proofErr w:type="spellStart"/>
      <w:r w:rsidRPr="00533D8D">
        <w:rPr>
          <w:rFonts w:ascii="Arial" w:hAnsi="Arial" w:cs="Arial"/>
          <w:sz w:val="20"/>
          <w:szCs w:val="20"/>
        </w:rPr>
        <w:t>ren</w:t>
      </w:r>
      <w:proofErr w:type="spellEnd"/>
      <w:r w:rsidRPr="00533D8D">
        <w:rPr>
          <w:rFonts w:ascii="Arial" w:hAnsi="Arial" w:cs="Arial"/>
          <w:sz w:val="20"/>
          <w:szCs w:val="20"/>
        </w:rPr>
        <w:t xml:space="preserve"> who are at risk or under a supervision order, so their images are not used.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Children’s full names/names will not be used anywhere on the </w:t>
      </w:r>
      <w:r w:rsidR="00AE6C2B">
        <w:rPr>
          <w:rFonts w:ascii="Arial" w:hAnsi="Arial" w:cs="Arial"/>
          <w:sz w:val="20"/>
          <w:szCs w:val="20"/>
        </w:rPr>
        <w:t>preschool</w:t>
      </w:r>
      <w:r w:rsidRPr="00533D8D">
        <w:rPr>
          <w:rFonts w:ascii="Arial" w:hAnsi="Arial" w:cs="Arial"/>
          <w:sz w:val="20"/>
          <w:szCs w:val="20"/>
        </w:rPr>
        <w:t>s website or literature</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Individual parent’s wishes will be considered.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After a displayed photograph is taken down, it will be either stored in the child’s file, deleted, returned to the family or shredded.</w:t>
      </w:r>
    </w:p>
    <w:p w:rsidR="004D645E" w:rsidRPr="00533D8D" w:rsidRDefault="004D645E" w:rsidP="004D645E">
      <w:pPr>
        <w:ind w:left="360"/>
        <w:rPr>
          <w:rFonts w:ascii="Arial" w:hAnsi="Arial" w:cs="Arial"/>
          <w:b/>
          <w:sz w:val="20"/>
          <w:szCs w:val="20"/>
        </w:rPr>
      </w:pPr>
    </w:p>
    <w:p w:rsidR="004D645E" w:rsidRPr="00533D8D" w:rsidRDefault="004D645E" w:rsidP="004D645E">
      <w:pPr>
        <w:rPr>
          <w:rFonts w:ascii="Arial" w:hAnsi="Arial" w:cs="Arial"/>
          <w:b/>
          <w:sz w:val="20"/>
          <w:szCs w:val="20"/>
        </w:rPr>
      </w:pPr>
      <w:r w:rsidRPr="00533D8D">
        <w:rPr>
          <w:rFonts w:ascii="Arial" w:hAnsi="Arial" w:cs="Arial"/>
          <w:b/>
          <w:sz w:val="20"/>
          <w:szCs w:val="20"/>
        </w:rPr>
        <w:t>Responsibilities</w:t>
      </w:r>
    </w:p>
    <w:p w:rsidR="004D645E" w:rsidRPr="00533D8D" w:rsidRDefault="004D645E" w:rsidP="004D645E">
      <w:pPr>
        <w:rPr>
          <w:rFonts w:ascii="Arial" w:hAnsi="Arial" w:cs="Arial"/>
          <w:sz w:val="20"/>
          <w:szCs w:val="20"/>
        </w:rPr>
      </w:pPr>
      <w:r w:rsidRPr="00533D8D">
        <w:rPr>
          <w:rFonts w:ascii="Arial" w:hAnsi="Arial" w:cs="Arial"/>
          <w:sz w:val="20"/>
          <w:szCs w:val="20"/>
        </w:rPr>
        <w:t>Practitioners/volunteers should:</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Report any concerns about any inappropriate or intrusive photographs found or any activity that raises concerns.</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Be aware that failure to comply with policies and procedures may result in disciplinary action being taken. </w:t>
      </w:r>
    </w:p>
    <w:p w:rsidR="004D645E" w:rsidRPr="00533D8D" w:rsidRDefault="004D645E" w:rsidP="004D645E">
      <w:pPr>
        <w:numPr>
          <w:ilvl w:val="0"/>
          <w:numId w:val="5"/>
        </w:numPr>
        <w:tabs>
          <w:tab w:val="clear" w:pos="720"/>
          <w:tab w:val="num" w:pos="360"/>
        </w:tabs>
        <w:ind w:left="360"/>
        <w:rPr>
          <w:rFonts w:ascii="Arial" w:hAnsi="Arial" w:cs="Arial"/>
          <w:sz w:val="20"/>
          <w:szCs w:val="20"/>
        </w:rPr>
      </w:pPr>
      <w:r w:rsidRPr="00533D8D">
        <w:rPr>
          <w:rFonts w:ascii="Arial" w:hAnsi="Arial" w:cs="Arial"/>
          <w:sz w:val="20"/>
          <w:szCs w:val="20"/>
        </w:rPr>
        <w:t xml:space="preserve">Be aware that not </w:t>
      </w:r>
      <w:r w:rsidRPr="004D645E">
        <w:rPr>
          <w:rFonts w:ascii="Arial" w:hAnsi="Arial" w:cs="Arial"/>
          <w:sz w:val="20"/>
          <w:szCs w:val="20"/>
        </w:rPr>
        <w:t xml:space="preserve">following </w:t>
      </w:r>
      <w:r>
        <w:rPr>
          <w:rFonts w:ascii="Arial" w:hAnsi="Arial" w:cs="Arial"/>
          <w:sz w:val="20"/>
          <w:szCs w:val="20"/>
        </w:rPr>
        <w:t xml:space="preserve">the </w:t>
      </w:r>
      <w:r w:rsidR="00AE6C2B">
        <w:rPr>
          <w:rFonts w:ascii="Arial" w:hAnsi="Arial" w:cs="Arial"/>
          <w:sz w:val="20"/>
          <w:szCs w:val="20"/>
        </w:rPr>
        <w:t>preschool</w:t>
      </w:r>
      <w:r>
        <w:rPr>
          <w:rFonts w:ascii="Arial" w:hAnsi="Arial" w:cs="Arial"/>
          <w:sz w:val="20"/>
          <w:szCs w:val="20"/>
        </w:rPr>
        <w:t>s</w:t>
      </w:r>
      <w:r w:rsidRPr="004D645E">
        <w:rPr>
          <w:rFonts w:ascii="Arial" w:hAnsi="Arial" w:cs="Arial"/>
          <w:sz w:val="20"/>
          <w:szCs w:val="20"/>
        </w:rPr>
        <w:t xml:space="preserve"> guidance</w:t>
      </w:r>
      <w:r w:rsidRPr="00533D8D">
        <w:rPr>
          <w:rFonts w:ascii="Arial" w:hAnsi="Arial" w:cs="Arial"/>
          <w:sz w:val="20"/>
          <w:szCs w:val="20"/>
        </w:rPr>
        <w:t xml:space="preserve"> is potentially a child protection issue which may affect their suitability to work with children.</w:t>
      </w:r>
    </w:p>
    <w:p w:rsidR="004D645E" w:rsidRPr="00533D8D" w:rsidRDefault="004D645E" w:rsidP="004D645E">
      <w:pPr>
        <w:ind w:left="360"/>
        <w:rPr>
          <w:rFonts w:ascii="Arial" w:hAnsi="Arial" w:cs="Arial"/>
          <w:sz w:val="20"/>
          <w:szCs w:val="20"/>
        </w:rPr>
      </w:pPr>
      <w:r w:rsidRPr="00533D8D">
        <w:rPr>
          <w:rFonts w:ascii="Arial" w:hAnsi="Arial" w:cs="Arial"/>
          <w:sz w:val="20"/>
          <w:szCs w:val="20"/>
        </w:rPr>
        <w:t xml:space="preserve"> </w:t>
      </w:r>
    </w:p>
    <w:p w:rsidR="004D645E" w:rsidRPr="00533D8D" w:rsidRDefault="004D645E" w:rsidP="004D645E">
      <w:pPr>
        <w:rPr>
          <w:rFonts w:ascii="Arial" w:hAnsi="Arial" w:cs="Arial"/>
          <w:b/>
          <w:sz w:val="20"/>
          <w:szCs w:val="20"/>
        </w:rPr>
      </w:pPr>
      <w:r w:rsidRPr="00533D8D">
        <w:rPr>
          <w:rFonts w:ascii="Arial" w:hAnsi="Arial" w:cs="Arial"/>
          <w:b/>
          <w:sz w:val="20"/>
          <w:szCs w:val="20"/>
        </w:rPr>
        <w:t>Helping Children Keep Safe Online/Smart Phones</w:t>
      </w:r>
    </w:p>
    <w:p w:rsidR="004D645E" w:rsidRPr="00533D8D" w:rsidRDefault="004D645E" w:rsidP="004D645E">
      <w:pPr>
        <w:rPr>
          <w:rFonts w:ascii="Arial" w:hAnsi="Arial" w:cs="Arial"/>
          <w:sz w:val="20"/>
          <w:szCs w:val="20"/>
        </w:rPr>
      </w:pPr>
      <w:r w:rsidRPr="00533D8D">
        <w:rPr>
          <w:rFonts w:ascii="Arial" w:hAnsi="Arial" w:cs="Arial"/>
          <w:sz w:val="20"/>
          <w:szCs w:val="20"/>
        </w:rPr>
        <w:t xml:space="preserve">Practitioners have a responsibility to help children stay safe online both in and outside of the </w:t>
      </w:r>
      <w:r w:rsidR="00AE6C2B">
        <w:rPr>
          <w:rFonts w:ascii="Arial" w:hAnsi="Arial" w:cs="Arial"/>
          <w:sz w:val="20"/>
          <w:szCs w:val="20"/>
        </w:rPr>
        <w:t>preschool</w:t>
      </w:r>
      <w:r w:rsidRPr="00533D8D">
        <w:rPr>
          <w:rFonts w:ascii="Arial" w:hAnsi="Arial" w:cs="Arial"/>
          <w:sz w:val="20"/>
          <w:szCs w:val="20"/>
        </w:rPr>
        <w:t>. They will support children to:</w:t>
      </w:r>
    </w:p>
    <w:p w:rsidR="004D645E" w:rsidRPr="00533D8D" w:rsidRDefault="004D645E" w:rsidP="004D645E">
      <w:pPr>
        <w:pStyle w:val="ListParagraph"/>
        <w:numPr>
          <w:ilvl w:val="0"/>
          <w:numId w:val="13"/>
        </w:numPr>
        <w:spacing w:after="0" w:line="240" w:lineRule="auto"/>
        <w:contextualSpacing/>
        <w:rPr>
          <w:rFonts w:ascii="Arial" w:hAnsi="Arial" w:cs="Arial"/>
          <w:sz w:val="20"/>
          <w:szCs w:val="20"/>
        </w:rPr>
      </w:pPr>
      <w:r w:rsidRPr="00533D8D">
        <w:rPr>
          <w:rFonts w:ascii="Arial" w:hAnsi="Arial" w:cs="Arial"/>
          <w:sz w:val="20"/>
          <w:szCs w:val="20"/>
        </w:rPr>
        <w:t xml:space="preserve">Develop their understanding of the online risks they may face. </w:t>
      </w:r>
    </w:p>
    <w:p w:rsidR="004D645E" w:rsidRPr="00533D8D" w:rsidRDefault="004D645E" w:rsidP="004D645E">
      <w:pPr>
        <w:pStyle w:val="ListParagraph"/>
        <w:numPr>
          <w:ilvl w:val="0"/>
          <w:numId w:val="13"/>
        </w:numPr>
        <w:spacing w:after="0" w:line="240" w:lineRule="auto"/>
        <w:contextualSpacing/>
        <w:rPr>
          <w:rFonts w:ascii="Arial" w:hAnsi="Arial" w:cs="Arial"/>
          <w:sz w:val="20"/>
          <w:szCs w:val="20"/>
        </w:rPr>
      </w:pPr>
      <w:r w:rsidRPr="00533D8D">
        <w:rPr>
          <w:rFonts w:ascii="Arial" w:hAnsi="Arial" w:cs="Arial"/>
          <w:sz w:val="20"/>
          <w:szCs w:val="20"/>
        </w:rPr>
        <w:t xml:space="preserve">Understand how to prevent or reduce risks. </w:t>
      </w:r>
    </w:p>
    <w:p w:rsidR="004D645E" w:rsidRPr="00533D8D" w:rsidRDefault="004D645E" w:rsidP="004D645E">
      <w:pPr>
        <w:pStyle w:val="ListParagraph"/>
        <w:numPr>
          <w:ilvl w:val="0"/>
          <w:numId w:val="13"/>
        </w:numPr>
        <w:spacing w:after="0" w:line="240" w:lineRule="auto"/>
        <w:contextualSpacing/>
        <w:rPr>
          <w:rFonts w:ascii="Arial" w:hAnsi="Arial" w:cs="Arial"/>
          <w:sz w:val="20"/>
          <w:szCs w:val="20"/>
        </w:rPr>
      </w:pPr>
      <w:r w:rsidRPr="00533D8D">
        <w:rPr>
          <w:rFonts w:ascii="Arial" w:hAnsi="Arial" w:cs="Arial"/>
          <w:sz w:val="20"/>
          <w:szCs w:val="20"/>
        </w:rPr>
        <w:t xml:space="preserve">Identify how and where to get help and support. </w:t>
      </w:r>
    </w:p>
    <w:p w:rsidR="004D645E" w:rsidRPr="00533D8D" w:rsidRDefault="004D645E" w:rsidP="004D645E">
      <w:pPr>
        <w:rPr>
          <w:rFonts w:ascii="Arial" w:hAnsi="Arial" w:cs="Arial"/>
          <w:sz w:val="20"/>
          <w:szCs w:val="20"/>
        </w:rPr>
      </w:pPr>
      <w:r w:rsidRPr="00533D8D">
        <w:rPr>
          <w:rFonts w:ascii="Arial" w:hAnsi="Arial" w:cs="Arial"/>
          <w:sz w:val="20"/>
          <w:szCs w:val="20"/>
        </w:rPr>
        <w:t xml:space="preserve">The </w:t>
      </w:r>
      <w:r w:rsidR="00AE6C2B">
        <w:rPr>
          <w:rFonts w:ascii="Arial" w:hAnsi="Arial" w:cs="Arial"/>
          <w:sz w:val="20"/>
          <w:szCs w:val="20"/>
        </w:rPr>
        <w:t>preschool</w:t>
      </w:r>
      <w:r w:rsidRPr="00533D8D">
        <w:rPr>
          <w:rFonts w:ascii="Arial" w:hAnsi="Arial" w:cs="Arial"/>
          <w:sz w:val="20"/>
          <w:szCs w:val="20"/>
        </w:rPr>
        <w:t xml:space="preserve"> will develop an online safety strategy for children and their parents and carers.</w:t>
      </w:r>
    </w:p>
    <w:p w:rsidR="004D645E" w:rsidRPr="00533D8D" w:rsidRDefault="004D645E" w:rsidP="004D645E">
      <w:pPr>
        <w:rPr>
          <w:rFonts w:ascii="Arial" w:hAnsi="Arial" w:cs="Arial"/>
          <w:sz w:val="20"/>
          <w:szCs w:val="20"/>
        </w:rPr>
      </w:pPr>
    </w:p>
    <w:p w:rsidR="004D645E" w:rsidRDefault="004D645E" w:rsidP="004D645E">
      <w:pPr>
        <w:rPr>
          <w:rFonts w:ascii="Arial" w:hAnsi="Arial" w:cs="Arial"/>
          <w:sz w:val="20"/>
          <w:szCs w:val="20"/>
        </w:rPr>
      </w:pPr>
      <w:r w:rsidRPr="00533D8D">
        <w:rPr>
          <w:rFonts w:ascii="Arial" w:hAnsi="Arial" w:cs="Arial"/>
          <w:sz w:val="20"/>
          <w:szCs w:val="20"/>
        </w:rPr>
        <w:t xml:space="preserve">See also the </w:t>
      </w:r>
      <w:r w:rsidR="00AE6C2B">
        <w:rPr>
          <w:rFonts w:ascii="Arial" w:hAnsi="Arial" w:cs="Arial"/>
          <w:sz w:val="20"/>
          <w:szCs w:val="20"/>
        </w:rPr>
        <w:t>preschool</w:t>
      </w:r>
      <w:r w:rsidRPr="00533D8D">
        <w:rPr>
          <w:rFonts w:ascii="Arial" w:hAnsi="Arial" w:cs="Arial"/>
          <w:sz w:val="20"/>
          <w:szCs w:val="20"/>
        </w:rPr>
        <w:t>’s Online Safety Policy.</w:t>
      </w:r>
    </w:p>
    <w:p w:rsidR="004D645E" w:rsidRPr="00F10566" w:rsidRDefault="004D645E" w:rsidP="004D645E">
      <w:pPr>
        <w:rPr>
          <w:rFonts w:ascii="Arial" w:hAnsi="Arial" w:cs="Arial"/>
          <w:b/>
          <w:sz w:val="20"/>
          <w:szCs w:val="20"/>
        </w:rPr>
      </w:pPr>
      <w:r w:rsidRPr="00F10566">
        <w:rPr>
          <w:rFonts w:ascii="Arial" w:hAnsi="Arial" w:cs="Arial"/>
          <w:b/>
          <w:sz w:val="20"/>
          <w:szCs w:val="20"/>
        </w:rPr>
        <w:t>Further Information</w:t>
      </w:r>
    </w:p>
    <w:p w:rsidR="004D645E" w:rsidRPr="00533D8D" w:rsidRDefault="004D645E" w:rsidP="004D645E">
      <w:pPr>
        <w:rPr>
          <w:rFonts w:ascii="Arial" w:hAnsi="Arial" w:cs="Arial"/>
          <w:sz w:val="20"/>
          <w:szCs w:val="20"/>
        </w:rPr>
      </w:pPr>
    </w:p>
    <w:p w:rsidR="004D645E" w:rsidRDefault="004D645E" w:rsidP="004D645E">
      <w:r w:rsidRPr="00533D8D">
        <w:rPr>
          <w:rFonts w:ascii="Arial" w:hAnsi="Arial" w:cs="Arial"/>
          <w:sz w:val="20"/>
          <w:szCs w:val="20"/>
        </w:rPr>
        <w:t xml:space="preserve">South West Child Protection Procedures – provide detailed online information on all aspects of child protection – </w:t>
      </w:r>
      <w:hyperlink r:id="rId8">
        <w:r w:rsidRPr="0038425A">
          <w:rPr>
            <w:rStyle w:val="Hyperlink"/>
            <w:rFonts w:ascii="Arial" w:eastAsia="Arial" w:hAnsi="Arial" w:cs="Arial"/>
            <w:color w:val="FF0000"/>
            <w:sz w:val="28"/>
            <w:szCs w:val="28"/>
          </w:rPr>
          <w:t>https://www.proceduresonline.com/swcpp/</w:t>
        </w:r>
      </w:hyperlink>
    </w:p>
    <w:p w:rsidR="004D645E" w:rsidRPr="00533D8D" w:rsidRDefault="004D645E" w:rsidP="004D645E">
      <w:pPr>
        <w:rPr>
          <w:rFonts w:ascii="Arial" w:hAnsi="Arial" w:cs="Arial"/>
          <w:sz w:val="20"/>
          <w:szCs w:val="20"/>
        </w:rPr>
      </w:pPr>
    </w:p>
    <w:p w:rsidR="004D645E" w:rsidRPr="00533D8D" w:rsidRDefault="004D645E" w:rsidP="004D645E">
      <w:pPr>
        <w:rPr>
          <w:rFonts w:ascii="Arial" w:hAnsi="Arial" w:cs="Arial"/>
          <w:sz w:val="20"/>
          <w:szCs w:val="20"/>
        </w:rPr>
      </w:pPr>
      <w:r w:rsidRPr="00533D8D">
        <w:rPr>
          <w:rFonts w:ascii="Arial" w:hAnsi="Arial" w:cs="Arial"/>
          <w:sz w:val="20"/>
          <w:szCs w:val="20"/>
        </w:rPr>
        <w:t xml:space="preserve">Data Protection   </w:t>
      </w:r>
      <w:hyperlink r:id="rId9" w:history="1">
        <w:r w:rsidRPr="00533D8D">
          <w:rPr>
            <w:rStyle w:val="Hyperlink"/>
            <w:rFonts w:ascii="Arial" w:hAnsi="Arial" w:cs="Arial"/>
            <w:sz w:val="20"/>
            <w:szCs w:val="20"/>
          </w:rPr>
          <w:t>https://ico.org.uk/</w:t>
        </w:r>
      </w:hyperlink>
    </w:p>
    <w:p w:rsidR="004D645E" w:rsidRPr="00533D8D" w:rsidRDefault="004D645E" w:rsidP="004D645E">
      <w:pPr>
        <w:rPr>
          <w:rFonts w:ascii="Arial" w:hAnsi="Arial" w:cs="Arial"/>
          <w:sz w:val="20"/>
          <w:szCs w:val="20"/>
        </w:rPr>
      </w:pPr>
    </w:p>
    <w:p w:rsidR="004D645E" w:rsidRPr="00533D8D" w:rsidRDefault="004D645E" w:rsidP="004D645E">
      <w:pPr>
        <w:rPr>
          <w:rStyle w:val="Hyperlink"/>
          <w:rFonts w:ascii="Arial" w:hAnsi="Arial" w:cs="Arial"/>
          <w:sz w:val="20"/>
          <w:szCs w:val="20"/>
        </w:rPr>
      </w:pPr>
      <w:r w:rsidRPr="00533D8D">
        <w:rPr>
          <w:rStyle w:val="Hyperlink"/>
          <w:rFonts w:ascii="Arial" w:hAnsi="Arial" w:cs="Arial"/>
          <w:sz w:val="20"/>
          <w:szCs w:val="20"/>
        </w:rPr>
        <w:t xml:space="preserve">Internet Matters – Helping parents keep their children safe online </w:t>
      </w:r>
      <w:hyperlink r:id="rId10" w:history="1">
        <w:r w:rsidRPr="00533D8D">
          <w:rPr>
            <w:rStyle w:val="Hyperlink"/>
            <w:rFonts w:ascii="Arial" w:hAnsi="Arial" w:cs="Arial"/>
            <w:sz w:val="20"/>
            <w:szCs w:val="20"/>
          </w:rPr>
          <w:t>www.internetmatters.org</w:t>
        </w:r>
      </w:hyperlink>
    </w:p>
    <w:sectPr w:rsidR="004D645E" w:rsidRPr="00533D8D" w:rsidSect="004D645E">
      <w:footerReference w:type="default" r:id="rId11"/>
      <w:pgSz w:w="11906" w:h="16838"/>
      <w:pgMar w:top="1440" w:right="1800" w:bottom="1440" w:left="1800" w:header="113"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144" w:rsidRDefault="00D36144" w:rsidP="004D645E">
      <w:r>
        <w:separator/>
      </w:r>
    </w:p>
  </w:endnote>
  <w:endnote w:type="continuationSeparator" w:id="0">
    <w:p w:rsidR="00D36144" w:rsidRDefault="00D36144" w:rsidP="004D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45E" w:rsidRDefault="004D645E">
    <w:pPr>
      <w:pStyle w:val="Footer"/>
    </w:pPr>
    <w:r>
      <w:t>R</w:t>
    </w:r>
    <w:r w:rsidR="002076A9">
      <w:t>eview</w:t>
    </w:r>
    <w:r w:rsidR="004224EC">
      <w:t>ed January 2025</w:t>
    </w:r>
  </w:p>
  <w:p w:rsidR="004D645E" w:rsidRDefault="004D645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144" w:rsidRDefault="00D36144" w:rsidP="004D645E">
      <w:r>
        <w:separator/>
      </w:r>
    </w:p>
  </w:footnote>
  <w:footnote w:type="continuationSeparator" w:id="0">
    <w:p w:rsidR="00D36144" w:rsidRDefault="00D36144" w:rsidP="004D64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940E4"/>
    <w:multiLevelType w:val="hybridMultilevel"/>
    <w:tmpl w:val="3384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B641AA2"/>
    <w:multiLevelType w:val="hybridMultilevel"/>
    <w:tmpl w:val="FB6884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F464C9"/>
    <w:multiLevelType w:val="hybridMultilevel"/>
    <w:tmpl w:val="7C9E4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E43C0D"/>
    <w:multiLevelType w:val="hybridMultilevel"/>
    <w:tmpl w:val="D646CCB8"/>
    <w:lvl w:ilvl="0" w:tplc="37B45EF8">
      <w:start w:val="2"/>
      <w:numFmt w:val="lowerLetter"/>
      <w:lvlText w:val="%1."/>
      <w:lvlJc w:val="left"/>
      <w:pPr>
        <w:tabs>
          <w:tab w:val="num" w:pos="1080"/>
        </w:tabs>
        <w:ind w:left="1080" w:hanging="360"/>
      </w:pPr>
      <w:rPr>
        <w:rFonts w:hint="default"/>
        <w:b w:val="0"/>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8115E15"/>
    <w:multiLevelType w:val="hybridMultilevel"/>
    <w:tmpl w:val="5A48F9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2CBA1E3C"/>
    <w:multiLevelType w:val="singleLevel"/>
    <w:tmpl w:val="7D6ADC92"/>
    <w:lvl w:ilvl="0">
      <w:start w:val="1"/>
      <w:numFmt w:val="bullet"/>
      <w:pStyle w:val="BodyText"/>
      <w:lvlText w:val=""/>
      <w:lvlJc w:val="left"/>
      <w:pPr>
        <w:tabs>
          <w:tab w:val="num" w:pos="360"/>
        </w:tabs>
        <w:ind w:left="360" w:hanging="360"/>
      </w:pPr>
      <w:rPr>
        <w:rFonts w:ascii="Wingdings" w:hAnsi="Wingdings" w:hint="default"/>
        <w:sz w:val="28"/>
      </w:rPr>
    </w:lvl>
  </w:abstractNum>
  <w:abstractNum w:abstractNumId="6" w15:restartNumberingAfterBreak="0">
    <w:nsid w:val="36D970BF"/>
    <w:multiLevelType w:val="hybridMultilevel"/>
    <w:tmpl w:val="C3809C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DC3860"/>
    <w:multiLevelType w:val="hybridMultilevel"/>
    <w:tmpl w:val="3E56C346"/>
    <w:lvl w:ilvl="0" w:tplc="3586D140">
      <w:start w:val="4"/>
      <w:numFmt w:val="bullet"/>
      <w:lvlText w:val="-"/>
      <w:lvlJc w:val="left"/>
      <w:pPr>
        <w:ind w:left="720" w:hanging="360"/>
      </w:pPr>
      <w:rPr>
        <w:rFonts w:ascii="Calibri" w:eastAsia="Calibri" w:hAnsi="Calibri" w:cs="Vrinda" w:hint="default"/>
        <w:sz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E67443E"/>
    <w:multiLevelType w:val="hybridMultilevel"/>
    <w:tmpl w:val="6902E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8"/>
  </w:num>
  <w:num w:numId="6">
    <w:abstractNumId w:val="3"/>
  </w:num>
  <w:num w:numId="7">
    <w:abstractNumId w:val="7"/>
  </w:num>
  <w:num w:numId="8">
    <w:abstractNumId w:val="1"/>
  </w:num>
  <w:num w:numId="9">
    <w:abstractNumId w:val="6"/>
  </w:num>
  <w:num w:numId="10">
    <w:abstractNumId w:val="8"/>
  </w:num>
  <w:num w:numId="11">
    <w:abstractNumId w:val="4"/>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68A8"/>
    <w:rsid w:val="000F07E9"/>
    <w:rsid w:val="00100220"/>
    <w:rsid w:val="002076A9"/>
    <w:rsid w:val="00274DA2"/>
    <w:rsid w:val="002D715D"/>
    <w:rsid w:val="00300E3D"/>
    <w:rsid w:val="00366658"/>
    <w:rsid w:val="003A093D"/>
    <w:rsid w:val="003B7F2B"/>
    <w:rsid w:val="003F2494"/>
    <w:rsid w:val="003F787E"/>
    <w:rsid w:val="004224EC"/>
    <w:rsid w:val="004D645E"/>
    <w:rsid w:val="00533D8D"/>
    <w:rsid w:val="00584DA2"/>
    <w:rsid w:val="005A1B9C"/>
    <w:rsid w:val="005B1985"/>
    <w:rsid w:val="006037D9"/>
    <w:rsid w:val="0068032D"/>
    <w:rsid w:val="006B2A90"/>
    <w:rsid w:val="006E7274"/>
    <w:rsid w:val="00730D14"/>
    <w:rsid w:val="007C2F76"/>
    <w:rsid w:val="007E7028"/>
    <w:rsid w:val="007F0330"/>
    <w:rsid w:val="00801734"/>
    <w:rsid w:val="008B3D55"/>
    <w:rsid w:val="008B417C"/>
    <w:rsid w:val="008B5FC7"/>
    <w:rsid w:val="00907C19"/>
    <w:rsid w:val="00977C1F"/>
    <w:rsid w:val="009E0C89"/>
    <w:rsid w:val="00A87AEE"/>
    <w:rsid w:val="00AE6C2B"/>
    <w:rsid w:val="00B26F27"/>
    <w:rsid w:val="00BC5991"/>
    <w:rsid w:val="00C07016"/>
    <w:rsid w:val="00C14CAA"/>
    <w:rsid w:val="00CC436B"/>
    <w:rsid w:val="00CC5E7C"/>
    <w:rsid w:val="00CE72BE"/>
    <w:rsid w:val="00CF7D2F"/>
    <w:rsid w:val="00D36144"/>
    <w:rsid w:val="00D47AE2"/>
    <w:rsid w:val="00E306B6"/>
    <w:rsid w:val="00EC6444"/>
    <w:rsid w:val="00ED68A8"/>
    <w:rsid w:val="00F026F3"/>
    <w:rsid w:val="00F10566"/>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6FD65"/>
  <w15:docId w15:val="{576D0003-5EAE-4BAD-97A5-7FE7945E0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6B6"/>
    <w:rPr>
      <w:sz w:val="24"/>
      <w:szCs w:val="24"/>
      <w:lang w:eastAsia="en-US"/>
    </w:rPr>
  </w:style>
  <w:style w:type="paragraph" w:styleId="Heading1">
    <w:name w:val="heading 1"/>
    <w:basedOn w:val="Normal"/>
    <w:next w:val="Normal"/>
    <w:qFormat/>
    <w:rsid w:val="00E306B6"/>
    <w:pPr>
      <w:keepNext/>
      <w:outlineLvl w:val="0"/>
    </w:pPr>
    <w:rPr>
      <w:rFonts w:ascii="Arial" w:hAnsi="Arial" w:cs="Arial"/>
      <w:b/>
      <w:bCs/>
      <w:sz w:val="28"/>
    </w:rPr>
  </w:style>
  <w:style w:type="paragraph" w:styleId="Heading2">
    <w:name w:val="heading 2"/>
    <w:basedOn w:val="Normal"/>
    <w:next w:val="Normal"/>
    <w:qFormat/>
    <w:rsid w:val="00E306B6"/>
    <w:pPr>
      <w:keepNext/>
      <w:outlineLvl w:val="1"/>
    </w:pPr>
    <w:rPr>
      <w:rFonts w:ascii="Arial" w:hAnsi="Arial" w:cs="Arial"/>
      <w:b/>
      <w:bCs/>
      <w:sz w:val="22"/>
    </w:rPr>
  </w:style>
  <w:style w:type="paragraph" w:styleId="Heading6">
    <w:name w:val="heading 6"/>
    <w:basedOn w:val="Normal"/>
    <w:next w:val="Normal"/>
    <w:link w:val="Heading6Char"/>
    <w:uiPriority w:val="9"/>
    <w:semiHidden/>
    <w:unhideWhenUsed/>
    <w:qFormat/>
    <w:rsid w:val="003A093D"/>
    <w:pPr>
      <w:spacing w:before="240" w:after="60"/>
      <w:outlineLvl w:val="5"/>
    </w:pPr>
    <w:rPr>
      <w:rFonts w:ascii="Calibri" w:hAnsi="Calibri" w:cs="Vrind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BlockText"/>
    <w:link w:val="BodyTextChar"/>
    <w:semiHidden/>
    <w:rsid w:val="00CC436B"/>
    <w:pPr>
      <w:numPr>
        <w:numId w:val="2"/>
      </w:numPr>
      <w:ind w:right="0"/>
      <w:jc w:val="both"/>
    </w:pPr>
    <w:rPr>
      <w:rFonts w:ascii="Arial" w:hAnsi="Arial"/>
      <w:sz w:val="28"/>
      <w:szCs w:val="20"/>
      <w:lang w:eastAsia="en-GB"/>
    </w:rPr>
  </w:style>
  <w:style w:type="character" w:customStyle="1" w:styleId="BodyTextChar">
    <w:name w:val="Body Text Char"/>
    <w:link w:val="BodyText"/>
    <w:semiHidden/>
    <w:rsid w:val="00CC436B"/>
    <w:rPr>
      <w:rFonts w:ascii="Arial" w:hAnsi="Arial"/>
      <w:sz w:val="28"/>
    </w:rPr>
  </w:style>
  <w:style w:type="paragraph" w:styleId="BodyText2">
    <w:name w:val="Body Text 2"/>
    <w:basedOn w:val="Normal"/>
    <w:link w:val="BodyText2Char"/>
    <w:semiHidden/>
    <w:rsid w:val="00CC436B"/>
    <w:rPr>
      <w:rFonts w:ascii="Arial" w:hAnsi="Arial"/>
      <w:sz w:val="28"/>
      <w:szCs w:val="20"/>
      <w:lang w:eastAsia="en-GB"/>
    </w:rPr>
  </w:style>
  <w:style w:type="character" w:customStyle="1" w:styleId="BodyText2Char">
    <w:name w:val="Body Text 2 Char"/>
    <w:link w:val="BodyText2"/>
    <w:semiHidden/>
    <w:rsid w:val="00CC436B"/>
    <w:rPr>
      <w:rFonts w:ascii="Arial" w:hAnsi="Arial"/>
      <w:sz w:val="28"/>
    </w:rPr>
  </w:style>
  <w:style w:type="paragraph" w:styleId="BlockText">
    <w:name w:val="Block Text"/>
    <w:basedOn w:val="Normal"/>
    <w:uiPriority w:val="99"/>
    <w:semiHidden/>
    <w:unhideWhenUsed/>
    <w:rsid w:val="00CC436B"/>
    <w:pPr>
      <w:spacing w:after="120"/>
      <w:ind w:left="1440" w:right="1440"/>
    </w:pPr>
  </w:style>
  <w:style w:type="character" w:customStyle="1" w:styleId="Heading6Char">
    <w:name w:val="Heading 6 Char"/>
    <w:link w:val="Heading6"/>
    <w:uiPriority w:val="9"/>
    <w:semiHidden/>
    <w:rsid w:val="003A093D"/>
    <w:rPr>
      <w:rFonts w:ascii="Calibri" w:eastAsia="Times New Roman" w:hAnsi="Calibri" w:cs="Vrinda"/>
      <w:b/>
      <w:bCs/>
      <w:sz w:val="22"/>
      <w:szCs w:val="22"/>
      <w:lang w:eastAsia="en-US" w:bidi="ar-SA"/>
    </w:rPr>
  </w:style>
  <w:style w:type="character" w:styleId="Hyperlink">
    <w:name w:val="Hyperlink"/>
    <w:rsid w:val="003A093D"/>
    <w:rPr>
      <w:color w:val="0000FF"/>
      <w:u w:val="single"/>
    </w:rPr>
  </w:style>
  <w:style w:type="paragraph" w:styleId="ListParagraph">
    <w:name w:val="List Paragraph"/>
    <w:basedOn w:val="Normal"/>
    <w:uiPriority w:val="34"/>
    <w:qFormat/>
    <w:rsid w:val="00D47AE2"/>
    <w:pPr>
      <w:spacing w:after="200" w:line="276" w:lineRule="auto"/>
      <w:ind w:left="720"/>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F10566"/>
    <w:rPr>
      <w:rFonts w:ascii="Segoe UI" w:hAnsi="Segoe UI" w:cs="Segoe UI"/>
      <w:sz w:val="18"/>
      <w:szCs w:val="18"/>
    </w:rPr>
  </w:style>
  <w:style w:type="character" w:customStyle="1" w:styleId="BalloonTextChar">
    <w:name w:val="Balloon Text Char"/>
    <w:link w:val="BalloonText"/>
    <w:uiPriority w:val="99"/>
    <w:semiHidden/>
    <w:rsid w:val="00F10566"/>
    <w:rPr>
      <w:rFonts w:ascii="Segoe UI" w:hAnsi="Segoe UI" w:cs="Segoe UI"/>
      <w:sz w:val="18"/>
      <w:szCs w:val="18"/>
      <w:lang w:eastAsia="en-US"/>
    </w:rPr>
  </w:style>
  <w:style w:type="paragraph" w:styleId="Header">
    <w:name w:val="header"/>
    <w:basedOn w:val="Normal"/>
    <w:link w:val="HeaderChar"/>
    <w:uiPriority w:val="99"/>
    <w:unhideWhenUsed/>
    <w:rsid w:val="004D645E"/>
    <w:pPr>
      <w:tabs>
        <w:tab w:val="center" w:pos="4513"/>
        <w:tab w:val="right" w:pos="9026"/>
      </w:tabs>
    </w:pPr>
  </w:style>
  <w:style w:type="character" w:customStyle="1" w:styleId="HeaderChar">
    <w:name w:val="Header Char"/>
    <w:link w:val="Header"/>
    <w:uiPriority w:val="99"/>
    <w:rsid w:val="004D645E"/>
    <w:rPr>
      <w:sz w:val="24"/>
      <w:szCs w:val="24"/>
      <w:lang w:eastAsia="en-US"/>
    </w:rPr>
  </w:style>
  <w:style w:type="paragraph" w:styleId="Footer">
    <w:name w:val="footer"/>
    <w:basedOn w:val="Normal"/>
    <w:link w:val="FooterChar"/>
    <w:uiPriority w:val="99"/>
    <w:unhideWhenUsed/>
    <w:rsid w:val="004D645E"/>
    <w:pPr>
      <w:tabs>
        <w:tab w:val="center" w:pos="4513"/>
        <w:tab w:val="right" w:pos="9026"/>
      </w:tabs>
    </w:pPr>
  </w:style>
  <w:style w:type="character" w:customStyle="1" w:styleId="FooterChar">
    <w:name w:val="Footer Char"/>
    <w:link w:val="Footer"/>
    <w:uiPriority w:val="99"/>
    <w:rsid w:val="004D645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82187">
      <w:bodyDiv w:val="1"/>
      <w:marLeft w:val="0"/>
      <w:marRight w:val="0"/>
      <w:marTop w:val="0"/>
      <w:marBottom w:val="0"/>
      <w:divBdr>
        <w:top w:val="none" w:sz="0" w:space="0" w:color="auto"/>
        <w:left w:val="none" w:sz="0" w:space="0" w:color="auto"/>
        <w:bottom w:val="none" w:sz="0" w:space="0" w:color="auto"/>
        <w:right w:val="none" w:sz="0" w:space="0" w:color="auto"/>
      </w:divBdr>
    </w:div>
    <w:div w:id="410465766">
      <w:bodyDiv w:val="1"/>
      <w:marLeft w:val="0"/>
      <w:marRight w:val="0"/>
      <w:marTop w:val="0"/>
      <w:marBottom w:val="0"/>
      <w:divBdr>
        <w:top w:val="none" w:sz="0" w:space="0" w:color="auto"/>
        <w:left w:val="none" w:sz="0" w:space="0" w:color="auto"/>
        <w:bottom w:val="none" w:sz="0" w:space="0" w:color="auto"/>
        <w:right w:val="none" w:sz="0" w:space="0" w:color="auto"/>
      </w:divBdr>
    </w:div>
    <w:div w:id="740909965">
      <w:bodyDiv w:val="1"/>
      <w:marLeft w:val="0"/>
      <w:marRight w:val="0"/>
      <w:marTop w:val="0"/>
      <w:marBottom w:val="0"/>
      <w:divBdr>
        <w:top w:val="none" w:sz="0" w:space="0" w:color="auto"/>
        <w:left w:val="none" w:sz="0" w:space="0" w:color="auto"/>
        <w:bottom w:val="none" w:sz="0" w:space="0" w:color="auto"/>
        <w:right w:val="none" w:sz="0" w:space="0" w:color="auto"/>
      </w:divBdr>
    </w:div>
    <w:div w:id="859511690">
      <w:bodyDiv w:val="1"/>
      <w:marLeft w:val="0"/>
      <w:marRight w:val="0"/>
      <w:marTop w:val="0"/>
      <w:marBottom w:val="0"/>
      <w:divBdr>
        <w:top w:val="none" w:sz="0" w:space="0" w:color="auto"/>
        <w:left w:val="none" w:sz="0" w:space="0" w:color="auto"/>
        <w:bottom w:val="none" w:sz="0" w:space="0" w:color="auto"/>
        <w:right w:val="none" w:sz="0" w:space="0" w:color="auto"/>
      </w:divBdr>
    </w:div>
    <w:div w:id="138880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ceduresonline.com/swcp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nternetmatters.org" TargetMode="External"/><Relationship Id="rId4" Type="http://schemas.openxmlformats.org/officeDocument/2006/relationships/webSettings" Target="webSettings.xml"/><Relationship Id="rId9" Type="http://schemas.openxmlformats.org/officeDocument/2006/relationships/hyperlink" Target="https://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Confidentiality policy</vt:lpstr>
    </vt:vector>
  </TitlesOfParts>
  <Company>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policy</dc:title>
  <dc:subject/>
  <dc:creator>Neil leitch</dc:creator>
  <cp:keywords/>
  <dc:description/>
  <cp:lastModifiedBy>My Pc</cp:lastModifiedBy>
  <cp:revision>22</cp:revision>
  <cp:lastPrinted>2020-01-15T14:32:00Z</cp:lastPrinted>
  <dcterms:created xsi:type="dcterms:W3CDTF">2012-09-13T11:50:00Z</dcterms:created>
  <dcterms:modified xsi:type="dcterms:W3CDTF">2025-01-06T14:38:00Z</dcterms:modified>
</cp:coreProperties>
</file>